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6" w:rsidRPr="00D015BE" w:rsidRDefault="003370D6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РОССИЙСКАЯ ФЕДЕРАЦИЯ</w:t>
      </w:r>
    </w:p>
    <w:p w:rsidR="003370D6" w:rsidRPr="00D015BE" w:rsidRDefault="003370D6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ИРКУТСКАЯ ОБЛАСТЬ</w:t>
      </w:r>
    </w:p>
    <w:p w:rsidR="003370D6" w:rsidRPr="00D015BE" w:rsidRDefault="003370D6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БОХАНСКИЙ РАЙОН</w:t>
      </w:r>
    </w:p>
    <w:p w:rsidR="003370D6" w:rsidRPr="00D015BE" w:rsidRDefault="003370D6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МУНИЦИПАЛЬНОЕ ОБРАЗОВАНИЕ «</w:t>
      </w:r>
      <w:r w:rsidR="00C64FB9"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ШАРАЛДАЙ</w:t>
      </w:r>
      <w:r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»</w:t>
      </w:r>
    </w:p>
    <w:p w:rsidR="003370D6" w:rsidRPr="00D015BE" w:rsidRDefault="003370D6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АДМИНИСТРАЦИЯ</w:t>
      </w:r>
    </w:p>
    <w:p w:rsidR="003370D6" w:rsidRPr="00D015BE" w:rsidRDefault="003370D6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ПОСТАНОВЛЕНИЕ</w:t>
      </w:r>
    </w:p>
    <w:p w:rsidR="003370D6" w:rsidRPr="00D015BE" w:rsidRDefault="003370D6" w:rsidP="00D015BE">
      <w:pPr>
        <w:spacing w:after="0"/>
        <w:rPr>
          <w:rFonts w:ascii="Arial" w:hAnsi="Arial" w:cs="Arial"/>
          <w:i w:val="0"/>
          <w:color w:val="000000"/>
          <w:sz w:val="24"/>
          <w:szCs w:val="24"/>
          <w:lang w:val="ru-RU"/>
        </w:rPr>
      </w:pPr>
    </w:p>
    <w:p w:rsidR="003370D6" w:rsidRPr="00D015BE" w:rsidRDefault="00D015BE" w:rsidP="00D015BE">
      <w:pPr>
        <w:spacing w:after="0"/>
        <w:ind w:firstLine="709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color w:val="000000"/>
          <w:sz w:val="24"/>
          <w:szCs w:val="24"/>
          <w:lang w:val="ru-RU"/>
        </w:rPr>
        <w:t>От 18.02.2017г. №66</w:t>
      </w:r>
      <w:r w:rsidR="003370D6"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 xml:space="preserve">                               </w:t>
      </w:r>
      <w:r>
        <w:rPr>
          <w:rFonts w:ascii="Arial" w:hAnsi="Arial" w:cs="Arial"/>
          <w:i w:val="0"/>
          <w:color w:val="000000"/>
          <w:sz w:val="24"/>
          <w:szCs w:val="24"/>
          <w:lang w:val="ru-RU"/>
        </w:rPr>
        <w:tab/>
      </w:r>
      <w:r w:rsidR="003370D6"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 xml:space="preserve">                                         </w:t>
      </w:r>
      <w:proofErr w:type="spellStart"/>
      <w:r w:rsidR="003370D6"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с</w:t>
      </w:r>
      <w:proofErr w:type="gramStart"/>
      <w:r w:rsidR="003370D6"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.</w:t>
      </w:r>
      <w:r w:rsidR="00C64FB9"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Д</w:t>
      </w:r>
      <w:proofErr w:type="gramEnd"/>
      <w:r w:rsidR="00C64FB9" w:rsidRPr="00D015BE">
        <w:rPr>
          <w:rFonts w:ascii="Arial" w:hAnsi="Arial" w:cs="Arial"/>
          <w:i w:val="0"/>
          <w:color w:val="000000"/>
          <w:sz w:val="24"/>
          <w:szCs w:val="24"/>
          <w:lang w:val="ru-RU"/>
        </w:rPr>
        <w:t>ундай</w:t>
      </w:r>
      <w:proofErr w:type="spellEnd"/>
    </w:p>
    <w:p w:rsidR="00D015BE" w:rsidRDefault="00397711" w:rsidP="00D015BE">
      <w:pPr>
        <w:spacing w:after="0" w:line="240" w:lineRule="auto"/>
        <w:ind w:firstLine="709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«Об утверждении Порядка разработки, </w:t>
      </w:r>
    </w:p>
    <w:p w:rsidR="00D015BE" w:rsidRDefault="00397711" w:rsidP="00D015BE">
      <w:pPr>
        <w:spacing w:after="0" w:line="240" w:lineRule="auto"/>
        <w:ind w:firstLine="709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утверждения и реализации</w:t>
      </w:r>
    </w:p>
    <w:p w:rsidR="00397711" w:rsidRPr="00D015BE" w:rsidRDefault="00397711" w:rsidP="00D015BE">
      <w:pPr>
        <w:spacing w:after="0" w:line="240" w:lineRule="auto"/>
        <w:ind w:firstLine="709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 ведомственных целевых программ»</w:t>
      </w:r>
    </w:p>
    <w:p w:rsidR="00D015BE" w:rsidRDefault="00D015BE" w:rsidP="00D015BE">
      <w:pPr>
        <w:spacing w:after="0" w:line="240" w:lineRule="auto"/>
        <w:ind w:firstLine="709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397711" w:rsidRPr="00D015BE" w:rsidRDefault="00397711" w:rsidP="00D015BE">
      <w:pPr>
        <w:spacing w:after="0" w:line="240" w:lineRule="auto"/>
        <w:ind w:firstLine="709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 соответствии со статьей 179.3 Бюджетного кодекса Российской Федерации, в целях повышения эффективности использования бюджетных средств</w:t>
      </w:r>
    </w:p>
    <w:p w:rsidR="00D015BE" w:rsidRDefault="00D015BE" w:rsidP="00D015BE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397711" w:rsidRPr="00D015BE" w:rsidRDefault="00397711" w:rsidP="00D015BE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i w:val="0"/>
          <w:iCs w:val="0"/>
          <w:sz w:val="24"/>
          <w:szCs w:val="24"/>
          <w:lang w:val="ru-RU" w:eastAsia="ru-RU" w:bidi="ar-SA"/>
        </w:rPr>
        <w:t>ПОСТАНОВЛЯЕТ:</w:t>
      </w:r>
    </w:p>
    <w:p w:rsidR="003370D6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1.Утвердить Порядок разработки, утверждения и реализации ведомственных целевых программ, согласно приложению к настоящему Постановлению. 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</w:p>
    <w:p w:rsidR="003370D6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2. Настоящее Постановление подлежит размещению на официальном сайте администрации </w:t>
      </w:r>
      <w:r w:rsidR="003370D6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МО «Боханский район»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в сети «Интернет» в разделе «Поселения»: «</w:t>
      </w:r>
      <w:r w:rsidR="003370D6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3370D6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</w:p>
    <w:p w:rsidR="003370D6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 Настоящее постановление вступает в силу после его официального опубликования (обнародования).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</w:p>
    <w:p w:rsidR="00397711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4. Контроль исполнения настоящего Постановления оставляю за собой.</w:t>
      </w:r>
    </w:p>
    <w:p w:rsidR="003370D6" w:rsidRPr="00D015BE" w:rsidRDefault="003370D6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3370D6" w:rsidRPr="00D015BE" w:rsidRDefault="003370D6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397711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Глава </w:t>
      </w:r>
      <w:r w:rsidR="003370D6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3370D6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»:                    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370D6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</w:t>
      </w:r>
      <w:proofErr w:type="spellStart"/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В.А.Батюрова</w:t>
      </w:r>
      <w:proofErr w:type="spellEnd"/>
    </w:p>
    <w:p w:rsidR="003370D6" w:rsidRPr="00D015BE" w:rsidRDefault="003370D6" w:rsidP="00D015BE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3370D6" w:rsidRPr="00D015BE" w:rsidRDefault="003370D6" w:rsidP="00D015BE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D015BE" w:rsidRDefault="00D015BE" w:rsidP="00D015BE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sectPr w:rsidR="00D015BE">
          <w:pgSz w:w="11906" w:h="16838"/>
          <w:pgMar w:top="1134" w:right="567" w:bottom="1134" w:left="1134" w:header="709" w:footer="709" w:gutter="0"/>
          <w:cols w:space="720"/>
        </w:sectPr>
      </w:pPr>
    </w:p>
    <w:p w:rsidR="00397711" w:rsidRPr="00D015BE" w:rsidRDefault="00397711" w:rsidP="00D015BE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 xml:space="preserve">Приложение 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  <w:t xml:space="preserve">к постановлению главы 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от 18.02.2017г. №66</w:t>
      </w:r>
    </w:p>
    <w:p w:rsidR="00D015BE" w:rsidRDefault="00D015BE" w:rsidP="00D015BE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397711" w:rsidRPr="00D015BE" w:rsidRDefault="00397711" w:rsidP="00D015BE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ПОРЯДОК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разработки, утверждения и реализации ведомственных целевых программ</w:t>
      </w:r>
    </w:p>
    <w:p w:rsidR="00D015BE" w:rsidRDefault="00D015BE" w:rsidP="00D015BE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397711" w:rsidRPr="00D015BE" w:rsidRDefault="00397711" w:rsidP="00D015BE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I. Общие положения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1. Настоящий Порядок разработки, утверждения и реализации ведомственных целевых программ (далее - Порядок) регулирует процедуры разработки, утверждения и реализации ведомственных целевых программ, направленных на обеспечение достижения целей и задач социально-экономического развития, повышение результативно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сти расходов местного бюджета. 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2. </w:t>
      </w:r>
      <w:proofErr w:type="gram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Ведомственная целевая программа – увязанный по ресурсам и срокам комплекс мероприятий, направленных на достижение стратегических целей и решение тактических задач администратора ведомственной целевой программы, позволяющий улучшить состояние дел в отнесенной к компетенции администратора ведомственной целево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й программы сфере деятельности.</w:t>
      </w:r>
      <w:proofErr w:type="gramEnd"/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 Ведомственная целевая программа не подле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жит разделению на подпрограммы.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4. Расходы на финансирование капитальных вложений, предусматриваемых на реализацию ведомственных программ, включаются в установленном порядке в адр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есную инвестиционную программу.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5. Предложения по объемам осуществляемых за счет средств местного бюджета на реализацию ведомственной целевой программы в целом и для каждого мероприятия подготавливаются в соответствии с функциональной и экономической классификацией расходов бюджета с расчетами и обоснованиями на ве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сь период реализации программы.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6. Расчет расходов на реализацию ведомственной целевой программы в части, касающейся исполнения действующих обязательств, осуществляется с использованием утверждаемых финансовым управлением МО «</w:t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Боханский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район» коэффициентов (в том числе с учетом индексов – дефляторов, утверждаемых Министерством э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кономического развития России).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7. При разработке ведомственной целевой программы и осуществлении </w:t>
      </w:r>
      <w:proofErr w:type="gram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контроля за</w:t>
      </w:r>
      <w:proofErr w:type="gramEnd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ее реализац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ией выделяются следующие этапы: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• формирование, разработка и утверждение в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едомственной целевой программы;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• реализация и </w:t>
      </w:r>
      <w:proofErr w:type="gram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контроль за</w:t>
      </w:r>
      <w:proofErr w:type="gramEnd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ходом выполнения в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едомственной целевой программы;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• оценка эффективности реализации в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едомственной целевой программы.</w:t>
      </w:r>
    </w:p>
    <w:p w:rsidR="00397711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8. Методическое руководство и координацию работ по разработке и реализации ведомственных программ в установленных сферах деятельности осуществляют администрация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 и финансовое управление МО «</w:t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Боханский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район».</w:t>
      </w:r>
    </w:p>
    <w:p w:rsidR="00D015BE" w:rsidRDefault="00D015BE" w:rsidP="00D015BE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397711" w:rsidRPr="00D015BE" w:rsidRDefault="00397711" w:rsidP="00D015BE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II. Формирование, разработка и утверждение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ведомственной целевой программы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9. Ведомственная целевая программа составляется администратором програм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мы на период не более трех лет.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10. Инициатором в подготовке проекта ведомственной целевой программы выступает Глава муниципального образования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». 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11. Ведомственная целевая программа должна включать паспорт ведомственной целевой программы, составленный по форме согласно приложению № 1 к настоящему поря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дку, а также следующие разделы: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а) характеристика проблем, на решение которых направлена ведомственная целевая программа (включая анализ причин их возникновения, а также правомерности и 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>целесообразности их решения в рамках программы данного администратора ве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домственной целевой программы);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б) стратегические цели и тактические задачи ведомственной целевой программы (перечень и краткое описание), включая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показатели характеризующие их;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в) срок реализации в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едомственной целевой программы;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г) общий объем ресурсов, необходимый для реализаци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и программы, и его обоснование;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д</w:t>
      </w:r>
      <w:proofErr w:type="spellEnd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) перечень и описание программных мероприятий ведомственной целевой программы,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 п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о форме </w:t>
      </w:r>
      <w:proofErr w:type="gramStart"/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согласно приложения</w:t>
      </w:r>
      <w:proofErr w:type="gramEnd"/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№ 2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годам;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  <w:t>ж) оценку эффективности расходования бюджетных средств по годам или этапам течение всего срока реализации программы, а при нео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бходимости-после ее реализации;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</w:t>
      </w:r>
      <w:proofErr w:type="spellEnd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) описание системы управления реализацией программы, включающей в себя распределение полномочий и ответственности между исполнителями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, отвечающими за ее реализацию;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и) описание механизмов мониторинга реализации программы администратором в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едомственной целевой программы.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11. Разработанный проект ведомственной целевой программы направляется администратором программы в финансовое управление МО «</w:t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Боханский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район».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Обосновывающие материалы, представляемые вместе с проектом ведомственной целевой программы, должны содержать обоснование потребност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и в средствах на ее реализацию.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12. Финансовое управление МО «</w:t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Боханский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район» в двухнедельный срок после представления ведомственной целевой программы осуществляет экспертизу проекта на предмет соответствия требованиям пред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усмотренным настоящим порядком.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13. Результаты экспертизы проектов ведомственных целевых программ предоставляются финансовым управлением МО «</w:t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Боханский район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 администратору программы.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14. Разногласия по вопросам ресурсного обеспечения ведомственной целевой программы могут быть вынесены администратором на </w:t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Думу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МО «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Шаралдай».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Разногласия по целям и индикаторам ведомственной целевой программы могут быть вынесены администратором на </w:t>
      </w:r>
      <w:r w:rsidR="00EF6A2E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Думе 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 в вопросах повышения резуль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тативности бюджетных расходов. 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15. Ведомственные целевые программы, предлагаемые к финансированию с очередного финансового года, подлежат утверждению администрацией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» не позднее одного месяца до дня внесения проекта решения о бюджете на </w:t>
      </w:r>
      <w:r w:rsidR="003E12B5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Думе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». 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16. Утвержденной ведомственной целевой программе по согласованию с финансовым управлением МО «</w:t>
      </w:r>
      <w:r w:rsidR="003E12B5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Боханский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район» может присваивать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ся код бюджетной классификации.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17. Утвержденная ведомственная целевая программа может отражаться отдельной строкой в решении о бюджете на очередной фин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ансовый год и плановый период. </w:t>
      </w:r>
    </w:p>
    <w:p w:rsidR="00397711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18. Уточнение параметров ведомственных целевых программ, в том числе целевых индикаторов, осуществляется в порядке, установленном для утверждения этих программ.</w:t>
      </w:r>
    </w:p>
    <w:p w:rsidR="00D015BE" w:rsidRDefault="00D015BE" w:rsidP="00D015BE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397711" w:rsidRPr="00D015BE" w:rsidRDefault="00397711" w:rsidP="00D015BE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III. Реализация и </w:t>
      </w:r>
      <w:proofErr w:type="gramStart"/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контроль за</w:t>
      </w:r>
      <w:proofErr w:type="gramEnd"/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 ходом выполнения ведомственной целевой программы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>19. Реализация ведомственной целевой программы осуществляется администратором программы в течение периода, на который она разработана, путем выполнения предусмотренных в программе мероприятий, исходя из необходимости достижения плановых значений показателей, а также необходимости соблюдения план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овых показателей эффективности.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20. В течение всего периода реализации ведомственной целевой программы расходы на реализацию утвержденной программы подлежат включению в решение о местном бюджете в объеме, предусмотренном в действующей редакции ведомственной целевой программы на с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оответствующие финансовые годы.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21. В течение всего периода реализации ведомственной программы осуществляются ежеквартальный и ежегодный мо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ниторинг реализации программы. 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22. Формирование ежеквартальных отчетов осуществляется администратором ведомственной целевой программы, который предполагает оценку фактически достигнутых ре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зультатов реализации программы.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Ежеквартальный мониторинг осуществляется по результатам первого, второго и третьего кварталов путем предоставления администраторами программы в срок не позднее 15 числа месяца, следующего за отчетным кварталом, в администрацию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 отчета о реализации ведомственной программы по форме согласно прило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жению № 3 к настоящему Порядку.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23. Ежегодный мониторинг ведомственной целевой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программы предполагает оценку: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- достижения запланированных результатов реализации в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едомственной целевой программы;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- оценку эффективности реализации в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едомственной целевой программы.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Ежегодный мониторинг осуществляется путем предоставления администратором программы в администрацию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 в срок не позднее 20 февраля года, следующего за отчетным, годового отчета о реализации ведомственной программы по форме согласно приложению № 3 к настоящему Порядку, с пояснительной запиской, содержащей анализ причин отклонений и детальную оценку возможностей достижения запланированных целей и показателей резул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ьтатов к моменту ее завершения.</w:t>
      </w:r>
      <w:proofErr w:type="gramEnd"/>
    </w:p>
    <w:p w:rsidR="00397711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24. Годовой отчет о реализации ведомственной целевой программы рассматривается на заседании 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Думы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».</w:t>
      </w:r>
    </w:p>
    <w:p w:rsidR="00D015BE" w:rsidRDefault="00D015BE" w:rsidP="00D015BE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397711" w:rsidRPr="00D015BE" w:rsidRDefault="00397711" w:rsidP="00D015BE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IV. Оценка эффективности реализации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Pr="00D015BE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ведомственной целевой программы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25. Оценка эффективности реализации ведомственной целевой программы производится путем сравнения фактических значений показателей с их плановыми значениями. При этом результативность мероприятия программы оценивается исходя из соответствия его ожидаемым результатам поставленной ц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ели.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Оценка эффективности реализации программы осуществляется ежегодно в течение всего срока реализации ведомственной целевой программы и в це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лом по окончании ее реализации.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Оценка эффективности реализации ведомственной целевой программы по целевым индикаторам (показателям) определяется на основе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расчетов по следующей формуле:</w:t>
      </w:r>
    </w:p>
    <w:p w:rsidR="00D015BE" w:rsidRDefault="00D015BE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En=</w:t>
      </w:r>
      <w:proofErr w:type="spellEnd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Tf1 </w:t>
      </w:r>
      <w:proofErr w:type="spellStart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x</w:t>
      </w:r>
      <w:proofErr w:type="spellEnd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100% </w:t>
      </w:r>
    </w:p>
    <w:p w:rsidR="00D015BE" w:rsidRDefault="00D015BE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TN1 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En</w:t>
      </w:r>
      <w:proofErr w:type="spellEnd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– эффективность целевого индикатора (показ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ателя) программы (в процентах);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Tf1 – фактический индикатор, достигнут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ый в ходе реализации программы;</w:t>
      </w:r>
    </w:p>
    <w:p w:rsidR="00397711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TN1 – плановый индикатор, утвержденный программой.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Интегральная оценка эффективности реализации ведомственной программы определяется на основе расчетов по следующей формуле:</w:t>
      </w:r>
    </w:p>
    <w:p w:rsidR="00D015BE" w:rsidRDefault="00D015BE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 xml:space="preserve">Tf1 + Tf2 + </w:t>
      </w:r>
      <w:proofErr w:type="spellStart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Tfn</w:t>
      </w:r>
      <w:proofErr w:type="spellEnd"/>
    </w:p>
    <w:p w:rsidR="00D015BE" w:rsidRDefault="00D015BE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E= TN1 TN2 </w:t>
      </w:r>
      <w:proofErr w:type="spellStart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TNn</w:t>
      </w:r>
      <w:proofErr w:type="spellEnd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x</w:t>
      </w:r>
      <w:proofErr w:type="spellEnd"/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100%, где:</w:t>
      </w:r>
    </w:p>
    <w:p w:rsidR="00D015BE" w:rsidRDefault="00D015BE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M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E – эффективность реализации программы (в процентах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);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Tf</w:t>
      </w:r>
      <w:proofErr w:type="spellEnd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– фактические индикаторы, достигнут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ые в ходе реализации программы;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TN – плановые индик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аторы, утвержденные программой;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M – ко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личество индикаторов программы.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Для расчета показателя интегральной оценки эффективности реализации программы</w:t>
      </w:r>
      <w:proofErr w:type="gramStart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Е</w:t>
      </w:r>
      <w:proofErr w:type="gramEnd"/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используются все целевые инд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икаторы (показатели) программы.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При значении интегрального показателя эффективности реализации ведомственной целевой программы – Е от 80% до 100% и более эффективность реализации программы признается высокой, п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ри значении менее 80% - низкой.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26. Администратор ведомственной целевой программы ежегодно до 20 февраля года, следующего за отчетным периодом, представляет в администрацию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» сведения об оценке эффективности реализации целевой программы за отчетный финансовый год с приложением 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формы № 4 к настоящему Порядку.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27. Администрация МО 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» по каждой целевой программе осуществляет подготовку заключения об эффективности ее реализации в виде отчета на имя Главы МО </w:t>
      </w:r>
      <w:r w:rsidR="00303616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C64FB9"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 с приложением формы № 5.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28. По результатам оценки эффективности целевой программы могут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быть сделаны следующие выводы: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- эффективность возросла п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 сравнению с предыдущим годом;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- эффективность находи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тся на уровне предыдущего года;</w:t>
      </w:r>
    </w:p>
    <w:p w:rsid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- эффективность снизилась п</w:t>
      </w:r>
      <w:r w:rsid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 сравнению с предыдущим годом.</w:t>
      </w:r>
    </w:p>
    <w:p w:rsidR="00397711" w:rsidRPr="00D015BE" w:rsidRDefault="00397711" w:rsidP="00D015BE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015B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29. Снижение или повышение эффективности целевой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ведомственной целевой программы.</w:t>
      </w:r>
    </w:p>
    <w:p w:rsidR="00303616" w:rsidRPr="00D015BE" w:rsidRDefault="00397711" w:rsidP="00D015BE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  <w:lang w:val="ru-RU"/>
        </w:rPr>
      </w:pPr>
      <w:r w:rsidRPr="00D015BE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</w:p>
    <w:p w:rsidR="00303616" w:rsidRPr="00D015BE" w:rsidRDefault="00303616" w:rsidP="00D015BE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  <w:lang w:val="ru-RU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i w:val="0"/>
          <w:sz w:val="24"/>
          <w:szCs w:val="24"/>
        </w:rPr>
      </w:pPr>
      <w:proofErr w:type="spellStart"/>
      <w:r w:rsidRPr="00D015BE">
        <w:rPr>
          <w:rFonts w:ascii="Arial" w:hAnsi="Arial" w:cs="Arial"/>
          <w:i w:val="0"/>
          <w:sz w:val="24"/>
          <w:szCs w:val="24"/>
        </w:rPr>
        <w:t>Приложение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N 1</w:t>
      </w:r>
    </w:p>
    <w:tbl>
      <w:tblPr>
        <w:tblW w:w="5526" w:type="dxa"/>
        <w:tblInd w:w="4788" w:type="dxa"/>
        <w:tblLook w:val="04A0"/>
      </w:tblPr>
      <w:tblGrid>
        <w:gridCol w:w="5526"/>
      </w:tblGrid>
      <w:tr w:rsidR="00397711" w:rsidRPr="00D015BE" w:rsidTr="002B0A8D">
        <w:tc>
          <w:tcPr>
            <w:tcW w:w="5526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    к Порядку  разработки, утверждения и</w:t>
            </w:r>
          </w:p>
        </w:tc>
      </w:tr>
      <w:tr w:rsidR="00397711" w:rsidRPr="00D015BE" w:rsidTr="002B0A8D">
        <w:tc>
          <w:tcPr>
            <w:tcW w:w="5526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реализации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ведомственных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целевых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</w:tc>
      </w:tr>
      <w:tr w:rsidR="00397711" w:rsidRPr="00D015BE" w:rsidTr="002B0A8D">
        <w:tc>
          <w:tcPr>
            <w:tcW w:w="5526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программ</w:t>
            </w:r>
            <w:proofErr w:type="spellEnd"/>
          </w:p>
        </w:tc>
      </w:tr>
    </w:tbl>
    <w:p w:rsidR="00397711" w:rsidRPr="00D015BE" w:rsidRDefault="00397711" w:rsidP="00D015B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  <w:r w:rsidRPr="00D015BE">
        <w:rPr>
          <w:rFonts w:ascii="Arial" w:hAnsi="Arial" w:cs="Arial"/>
          <w:i w:val="0"/>
          <w:sz w:val="24"/>
          <w:szCs w:val="24"/>
        </w:rPr>
        <w:t>ПАСПОРТ</w:t>
      </w: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  <w:proofErr w:type="spellStart"/>
      <w:proofErr w:type="gramStart"/>
      <w:r w:rsidRPr="00D015BE">
        <w:rPr>
          <w:rFonts w:ascii="Arial" w:hAnsi="Arial" w:cs="Arial"/>
          <w:i w:val="0"/>
          <w:sz w:val="24"/>
          <w:szCs w:val="24"/>
        </w:rPr>
        <w:t>ведомственной</w:t>
      </w:r>
      <w:proofErr w:type="spellEnd"/>
      <w:proofErr w:type="gramEnd"/>
      <w:r w:rsidRPr="00D015B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D015BE">
        <w:rPr>
          <w:rFonts w:ascii="Arial" w:hAnsi="Arial" w:cs="Arial"/>
          <w:i w:val="0"/>
          <w:sz w:val="24"/>
          <w:szCs w:val="24"/>
        </w:rPr>
        <w:t>целевой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 </w:t>
      </w:r>
      <w:proofErr w:type="spellStart"/>
      <w:r w:rsidRPr="00D015BE">
        <w:rPr>
          <w:rFonts w:ascii="Arial" w:hAnsi="Arial" w:cs="Arial"/>
          <w:i w:val="0"/>
          <w:sz w:val="24"/>
          <w:szCs w:val="24"/>
        </w:rPr>
        <w:t>программы</w:t>
      </w:r>
      <w:proofErr w:type="spellEnd"/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  <w:r w:rsidRPr="00D015BE">
        <w:rPr>
          <w:rFonts w:ascii="Arial" w:hAnsi="Arial" w:cs="Arial"/>
          <w:i w:val="0"/>
          <w:sz w:val="24"/>
          <w:szCs w:val="24"/>
        </w:rPr>
        <w:t>________________________________________________</w:t>
      </w:r>
    </w:p>
    <w:p w:rsidR="00397711" w:rsidRPr="00D015BE" w:rsidRDefault="00397711" w:rsidP="00D015B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sz w:val="24"/>
          <w:szCs w:val="24"/>
          <w:lang w:val="ru-RU"/>
        </w:rPr>
        <w:t>муниципального образования «</w:t>
      </w:r>
      <w:r w:rsidR="00C64FB9" w:rsidRPr="00D015BE">
        <w:rPr>
          <w:rFonts w:ascii="Arial" w:hAnsi="Arial" w:cs="Arial"/>
          <w:i w:val="0"/>
          <w:sz w:val="24"/>
          <w:szCs w:val="24"/>
          <w:lang w:val="ru-RU"/>
        </w:rPr>
        <w:t>Шаралдай</w:t>
      </w:r>
      <w:r w:rsidR="00303616" w:rsidRPr="00D015BE">
        <w:rPr>
          <w:rFonts w:ascii="Arial" w:hAnsi="Arial" w:cs="Arial"/>
          <w:i w:val="0"/>
          <w:sz w:val="24"/>
          <w:szCs w:val="24"/>
          <w:lang w:val="ru-RU"/>
        </w:rPr>
        <w:t>»</w:t>
      </w:r>
    </w:p>
    <w:p w:rsidR="00397711" w:rsidRPr="00D015BE" w:rsidRDefault="00397711" w:rsidP="00D015B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i w:val="0"/>
          <w:sz w:val="24"/>
          <w:szCs w:val="24"/>
        </w:rPr>
      </w:pPr>
      <w:proofErr w:type="spellStart"/>
      <w:proofErr w:type="gramStart"/>
      <w:r w:rsidRPr="00D015BE">
        <w:rPr>
          <w:rFonts w:ascii="Arial" w:hAnsi="Arial" w:cs="Arial"/>
          <w:i w:val="0"/>
          <w:sz w:val="24"/>
          <w:szCs w:val="24"/>
        </w:rPr>
        <w:t>на</w:t>
      </w:r>
      <w:proofErr w:type="spellEnd"/>
      <w:proofErr w:type="gramEnd"/>
      <w:r w:rsidRPr="00D015BE">
        <w:rPr>
          <w:rFonts w:ascii="Arial" w:hAnsi="Arial" w:cs="Arial"/>
          <w:i w:val="0"/>
          <w:sz w:val="24"/>
          <w:szCs w:val="24"/>
        </w:rPr>
        <w:t xml:space="preserve"> 20__ - 20__ </w:t>
      </w:r>
      <w:proofErr w:type="spellStart"/>
      <w:r w:rsidRPr="00D015BE">
        <w:rPr>
          <w:rFonts w:ascii="Arial" w:hAnsi="Arial" w:cs="Arial"/>
          <w:i w:val="0"/>
          <w:sz w:val="24"/>
          <w:szCs w:val="24"/>
        </w:rPr>
        <w:t>годы</w:t>
      </w:r>
      <w:proofErr w:type="spellEnd"/>
    </w:p>
    <w:p w:rsidR="00397711" w:rsidRPr="00D015BE" w:rsidRDefault="00397711" w:rsidP="00D015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130"/>
        <w:gridCol w:w="3465"/>
      </w:tblGrid>
      <w:tr w:rsidR="00397711" w:rsidRPr="00D015BE" w:rsidTr="002B0A8D">
        <w:trPr>
          <w:cantSplit/>
          <w:trHeight w:val="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I.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Наименование программы             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II.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Администратор программы             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D015BE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D015BE"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D015BE">
              <w:rPr>
                <w:sz w:val="24"/>
                <w:szCs w:val="24"/>
                <w:lang w:val="en-US"/>
              </w:rPr>
              <w:t>V.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Срок реализации программы           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D015BE">
              <w:rPr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Объемы и источники финансирования (в разрезе годов и кодов разделов и подразделов классификации расходов бюджета)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D015BE">
              <w:rPr>
                <w:sz w:val="24"/>
                <w:szCs w:val="24"/>
                <w:lang w:val="en-US"/>
              </w:rPr>
              <w:t>VII.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D015BE">
              <w:rPr>
                <w:sz w:val="24"/>
                <w:szCs w:val="24"/>
                <w:lang w:val="en-US"/>
              </w:rPr>
              <w:t>VIII.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Основные механизмы реализации  программы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D015BE">
              <w:rPr>
                <w:sz w:val="24"/>
                <w:szCs w:val="24"/>
                <w:lang w:val="en-US"/>
              </w:rPr>
              <w:t>VIIII.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Основные механизмы мониторинга реализации  программы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397711" w:rsidRPr="00D015BE" w:rsidRDefault="00397711" w:rsidP="00D015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397711" w:rsidRPr="00D015BE" w:rsidRDefault="00397711" w:rsidP="00D015BE">
      <w:pPr>
        <w:spacing w:after="0"/>
        <w:rPr>
          <w:rFonts w:ascii="Arial" w:hAnsi="Arial" w:cs="Arial"/>
          <w:sz w:val="24"/>
          <w:szCs w:val="24"/>
          <w:lang w:val="ru-RU"/>
        </w:rPr>
        <w:sectPr w:rsidR="00397711" w:rsidRPr="00D015BE">
          <w:pgSz w:w="11906" w:h="16838"/>
          <w:pgMar w:top="1134" w:right="567" w:bottom="1134" w:left="1134" w:header="709" w:footer="709" w:gutter="0"/>
          <w:cols w:space="720"/>
        </w:sect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i w:val="0"/>
          <w:sz w:val="24"/>
          <w:szCs w:val="24"/>
        </w:rPr>
      </w:pPr>
      <w:proofErr w:type="spellStart"/>
      <w:r w:rsidRPr="00D015BE">
        <w:rPr>
          <w:rFonts w:ascii="Arial" w:hAnsi="Arial" w:cs="Arial"/>
          <w:i w:val="0"/>
          <w:sz w:val="24"/>
          <w:szCs w:val="24"/>
        </w:rPr>
        <w:lastRenderedPageBreak/>
        <w:t>Приложение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N 2</w:t>
      </w:r>
    </w:p>
    <w:tbl>
      <w:tblPr>
        <w:tblW w:w="4782" w:type="dxa"/>
        <w:jc w:val="right"/>
        <w:tblInd w:w="4788" w:type="dxa"/>
        <w:tblLook w:val="04A0"/>
      </w:tblPr>
      <w:tblGrid>
        <w:gridCol w:w="4782"/>
      </w:tblGrid>
      <w:tr w:rsidR="00397711" w:rsidRPr="00D015BE" w:rsidTr="002B0A8D">
        <w:trPr>
          <w:jc w:val="right"/>
        </w:trPr>
        <w:tc>
          <w:tcPr>
            <w:tcW w:w="4782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 Порядку  разработки, утверждения и</w:t>
            </w:r>
          </w:p>
        </w:tc>
      </w:tr>
      <w:tr w:rsidR="00397711" w:rsidRPr="00D015BE" w:rsidTr="002B0A8D">
        <w:trPr>
          <w:jc w:val="right"/>
        </w:trPr>
        <w:tc>
          <w:tcPr>
            <w:tcW w:w="4782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реализации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ведомственных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целевых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</w:tc>
      </w:tr>
      <w:tr w:rsidR="00397711" w:rsidRPr="00D015BE" w:rsidTr="002B0A8D">
        <w:trPr>
          <w:jc w:val="right"/>
        </w:trPr>
        <w:tc>
          <w:tcPr>
            <w:tcW w:w="4782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программ</w:t>
            </w:r>
            <w:proofErr w:type="spellEnd"/>
          </w:p>
        </w:tc>
      </w:tr>
    </w:tbl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spacing w:after="0"/>
        <w:jc w:val="right"/>
        <w:rPr>
          <w:rFonts w:ascii="Arial" w:hAnsi="Arial" w:cs="Arial"/>
          <w:i w:val="0"/>
          <w:sz w:val="24"/>
          <w:szCs w:val="24"/>
        </w:rPr>
      </w:pPr>
      <w:r w:rsidRPr="00D015BE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97711" w:rsidRPr="00D015BE" w:rsidRDefault="00397711" w:rsidP="00D015BE">
      <w:pPr>
        <w:spacing w:after="0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sz w:val="24"/>
          <w:szCs w:val="24"/>
          <w:lang w:val="ru-RU"/>
        </w:rPr>
        <w:t>Цели, задачи, плановые показатели эффективности, мероприятия реализации ведомственной целевой программы</w:t>
      </w:r>
    </w:p>
    <w:p w:rsidR="00397711" w:rsidRPr="00D015BE" w:rsidRDefault="00397711" w:rsidP="00D015BE">
      <w:pPr>
        <w:spacing w:after="0"/>
        <w:rPr>
          <w:rFonts w:ascii="Arial" w:hAnsi="Arial" w:cs="Arial"/>
          <w:b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030"/>
        <w:gridCol w:w="1912"/>
        <w:gridCol w:w="1179"/>
        <w:gridCol w:w="1260"/>
        <w:gridCol w:w="1080"/>
        <w:gridCol w:w="1080"/>
        <w:gridCol w:w="1080"/>
        <w:gridCol w:w="1620"/>
      </w:tblGrid>
      <w:tr w:rsidR="00397711" w:rsidRPr="00D015BE" w:rsidTr="002B0A8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</w:p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п/п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Цели, задачи, их показатели, мероприятия и действия по выполнению мероприятий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Администратор ответственный за реализацию мероприятий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Единицы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Срок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Объем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финансового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Источники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397711" w:rsidRPr="00D015BE" w:rsidTr="002B0A8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___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___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__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97711" w:rsidRPr="00D015BE" w:rsidTr="002B0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97711" w:rsidRPr="00D015BE" w:rsidTr="002B0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Цель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97711" w:rsidRPr="00D015BE" w:rsidTr="002B0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Показатель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97711" w:rsidRPr="00D015BE" w:rsidTr="002B0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97711" w:rsidRPr="00D015BE" w:rsidTr="002B0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Индикатор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показатель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97711" w:rsidRPr="00D015BE" w:rsidTr="002B0A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397711" w:rsidRPr="00D015BE" w:rsidRDefault="00397711" w:rsidP="00D015BE">
      <w:pPr>
        <w:spacing w:after="0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spacing w:after="0"/>
        <w:rPr>
          <w:rFonts w:ascii="Arial" w:hAnsi="Arial" w:cs="Arial"/>
          <w:i w:val="0"/>
          <w:sz w:val="24"/>
          <w:szCs w:val="24"/>
        </w:rPr>
        <w:sectPr w:rsidR="00397711" w:rsidRPr="00D015BE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i w:val="0"/>
          <w:sz w:val="24"/>
          <w:szCs w:val="24"/>
        </w:rPr>
      </w:pPr>
      <w:proofErr w:type="spellStart"/>
      <w:r w:rsidRPr="00D015BE">
        <w:rPr>
          <w:rFonts w:ascii="Arial" w:hAnsi="Arial" w:cs="Arial"/>
          <w:i w:val="0"/>
          <w:sz w:val="24"/>
          <w:szCs w:val="24"/>
        </w:rPr>
        <w:lastRenderedPageBreak/>
        <w:t>Приложение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N 3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879"/>
      </w:tblGrid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 порядку  разработки, утверждения и</w:t>
            </w:r>
          </w:p>
        </w:tc>
      </w:tr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реализации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ведомственных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целевых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</w:tc>
      </w:tr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программ</w:t>
            </w:r>
            <w:proofErr w:type="spellEnd"/>
          </w:p>
        </w:tc>
      </w:tr>
    </w:tbl>
    <w:p w:rsidR="00397711" w:rsidRPr="00D015BE" w:rsidRDefault="00397711" w:rsidP="00D015B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015BE">
        <w:rPr>
          <w:rFonts w:ascii="Arial" w:hAnsi="Arial" w:cs="Arial"/>
          <w:sz w:val="24"/>
          <w:szCs w:val="24"/>
        </w:rPr>
        <w:t xml:space="preserve">                                Отчет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015BE">
        <w:rPr>
          <w:rFonts w:ascii="Arial" w:hAnsi="Arial" w:cs="Arial"/>
          <w:sz w:val="24"/>
          <w:szCs w:val="24"/>
        </w:rPr>
        <w:t>о ходе выполнения  ведомственной целевой программы _______________________________________________________________________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  <w:vertAlign w:val="subscript"/>
        </w:rPr>
      </w:pPr>
      <w:r w:rsidRPr="00D015BE">
        <w:rPr>
          <w:rFonts w:ascii="Arial" w:hAnsi="Arial" w:cs="Arial"/>
          <w:sz w:val="24"/>
          <w:szCs w:val="24"/>
          <w:vertAlign w:val="subscript"/>
        </w:rPr>
        <w:t xml:space="preserve">                              (указывается наименование программы)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D015BE">
        <w:rPr>
          <w:rFonts w:ascii="Arial" w:hAnsi="Arial" w:cs="Arial"/>
          <w:sz w:val="24"/>
          <w:szCs w:val="24"/>
        </w:rPr>
        <w:t>за</w:t>
      </w:r>
      <w:proofErr w:type="gramEnd"/>
      <w:r w:rsidRPr="00D015BE">
        <w:rPr>
          <w:rFonts w:ascii="Arial" w:hAnsi="Arial" w:cs="Arial"/>
          <w:sz w:val="24"/>
          <w:szCs w:val="24"/>
        </w:rPr>
        <w:t xml:space="preserve"> ________________________________ месяцев __________________________ года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  <w:vertAlign w:val="subscript"/>
        </w:rPr>
      </w:pPr>
      <w:r w:rsidRPr="00D015BE">
        <w:rPr>
          <w:rFonts w:ascii="Arial" w:hAnsi="Arial" w:cs="Arial"/>
          <w:sz w:val="24"/>
          <w:szCs w:val="24"/>
          <w:vertAlign w:val="subscript"/>
        </w:rPr>
        <w:t xml:space="preserve">              (указывается количество месяцев)                                                                                (указывается год)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  <w:vertAlign w:val="subscript"/>
        </w:rPr>
      </w:pPr>
      <w:r w:rsidRPr="00D015BE">
        <w:rPr>
          <w:rFonts w:ascii="Arial" w:hAnsi="Arial" w:cs="Arial"/>
          <w:sz w:val="24"/>
          <w:szCs w:val="24"/>
          <w:vertAlign w:val="subscript"/>
        </w:rPr>
        <w:t xml:space="preserve">        (по состоянию </w:t>
      </w:r>
      <w:proofErr w:type="gramStart"/>
      <w:r w:rsidRPr="00D015BE">
        <w:rPr>
          <w:rFonts w:ascii="Arial" w:hAnsi="Arial" w:cs="Arial"/>
          <w:sz w:val="24"/>
          <w:szCs w:val="24"/>
          <w:vertAlign w:val="subscript"/>
        </w:rPr>
        <w:t>на</w:t>
      </w:r>
      <w:proofErr w:type="gramEnd"/>
      <w:r w:rsidRPr="00D015BE">
        <w:rPr>
          <w:rFonts w:ascii="Arial" w:hAnsi="Arial" w:cs="Arial"/>
          <w:sz w:val="24"/>
          <w:szCs w:val="24"/>
          <w:vertAlign w:val="subscript"/>
        </w:rPr>
        <w:t xml:space="preserve"> "указывается </w:t>
      </w:r>
      <w:proofErr w:type="gramStart"/>
      <w:r w:rsidRPr="00D015BE">
        <w:rPr>
          <w:rFonts w:ascii="Arial" w:hAnsi="Arial" w:cs="Arial"/>
          <w:sz w:val="24"/>
          <w:szCs w:val="24"/>
          <w:vertAlign w:val="subscript"/>
        </w:rPr>
        <w:t>дата</w:t>
      </w:r>
      <w:proofErr w:type="gramEnd"/>
      <w:r w:rsidRPr="00D015BE">
        <w:rPr>
          <w:rFonts w:ascii="Arial" w:hAnsi="Arial" w:cs="Arial"/>
          <w:sz w:val="24"/>
          <w:szCs w:val="24"/>
          <w:vertAlign w:val="subscript"/>
        </w:rPr>
        <w:t>, по состоянию на которую составлен отчет")</w:t>
      </w:r>
    </w:p>
    <w:p w:rsidR="00397711" w:rsidRPr="00D015BE" w:rsidRDefault="00397711" w:rsidP="00D015B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1740"/>
        <w:gridCol w:w="967"/>
        <w:gridCol w:w="967"/>
        <w:gridCol w:w="967"/>
        <w:gridCol w:w="967"/>
        <w:gridCol w:w="1160"/>
        <w:gridCol w:w="1160"/>
        <w:gridCol w:w="1160"/>
        <w:gridCol w:w="1160"/>
        <w:gridCol w:w="2321"/>
      </w:tblGrid>
      <w:tr w:rsidR="00397711" w:rsidRPr="00D015BE" w:rsidTr="002B0A8D">
        <w:trPr>
          <w:cantSplit/>
          <w:trHeight w:val="840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N </w:t>
            </w:r>
            <w:r w:rsidRPr="00D015B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015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15BE">
              <w:rPr>
                <w:sz w:val="24"/>
                <w:szCs w:val="24"/>
              </w:rPr>
              <w:t>/</w:t>
            </w:r>
            <w:proofErr w:type="spellStart"/>
            <w:r w:rsidRPr="00D015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Наименование мероприятия ведомственной целевой программы</w:t>
            </w:r>
            <w:r w:rsidRPr="00D015BE">
              <w:rPr>
                <w:sz w:val="24"/>
                <w:szCs w:val="24"/>
              </w:rPr>
              <w:br/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  </w:t>
            </w:r>
          </w:p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Информация о выполненных    </w:t>
            </w:r>
            <w:r w:rsidRPr="00D015BE">
              <w:rPr>
                <w:sz w:val="24"/>
                <w:szCs w:val="24"/>
              </w:rPr>
              <w:br/>
              <w:t>мероприятиях</w:t>
            </w:r>
          </w:p>
        </w:tc>
      </w:tr>
      <w:tr w:rsidR="00397711" w:rsidRPr="00D015BE" w:rsidTr="002B0A8D">
        <w:trPr>
          <w:cantSplit/>
          <w:trHeight w:val="840"/>
        </w:trPr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015B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D015BE">
              <w:rPr>
                <w:sz w:val="24"/>
                <w:szCs w:val="24"/>
              </w:rPr>
              <w:t>профи-нансиро-вано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015B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D015BE">
              <w:rPr>
                <w:sz w:val="24"/>
                <w:szCs w:val="24"/>
              </w:rPr>
              <w:t>профи-нансиро-вано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015B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D015BE">
              <w:rPr>
                <w:sz w:val="24"/>
                <w:szCs w:val="24"/>
              </w:rPr>
              <w:t>профи-нансиро-вано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015B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D015BE">
              <w:rPr>
                <w:sz w:val="24"/>
                <w:szCs w:val="24"/>
              </w:rPr>
              <w:t>профи-нансиро-вано</w:t>
            </w:r>
            <w:proofErr w:type="spellEnd"/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13</w:t>
            </w:r>
          </w:p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397711" w:rsidRPr="00D015BE" w:rsidRDefault="00397711" w:rsidP="00D015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015BE">
        <w:rPr>
          <w:rFonts w:ascii="Arial" w:hAnsi="Arial" w:cs="Arial"/>
          <w:sz w:val="24"/>
          <w:szCs w:val="24"/>
        </w:rPr>
        <w:t xml:space="preserve">    Должность руководителя структурного подразделения,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015B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015BE">
        <w:rPr>
          <w:rFonts w:ascii="Arial" w:hAnsi="Arial" w:cs="Arial"/>
          <w:sz w:val="24"/>
          <w:szCs w:val="24"/>
        </w:rPr>
        <w:t>являющегося</w:t>
      </w:r>
      <w:proofErr w:type="gramEnd"/>
      <w:r w:rsidRPr="00D015BE">
        <w:rPr>
          <w:rFonts w:ascii="Arial" w:hAnsi="Arial" w:cs="Arial"/>
          <w:sz w:val="24"/>
          <w:szCs w:val="24"/>
        </w:rPr>
        <w:t xml:space="preserve"> администратором ведомственной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015BE">
        <w:rPr>
          <w:rFonts w:ascii="Arial" w:hAnsi="Arial" w:cs="Arial"/>
          <w:sz w:val="24"/>
          <w:szCs w:val="24"/>
        </w:rPr>
        <w:t xml:space="preserve">    целевой программы                                                                  _______________________ Ф.И.О.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015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(подпись)                                          </w:t>
      </w: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015BE">
        <w:rPr>
          <w:rFonts w:ascii="Arial" w:hAnsi="Arial" w:cs="Arial"/>
          <w:sz w:val="24"/>
          <w:szCs w:val="24"/>
        </w:rPr>
        <w:t xml:space="preserve"> "_____" ______________________</w:t>
      </w:r>
    </w:p>
    <w:p w:rsidR="00397711" w:rsidRPr="00D015BE" w:rsidRDefault="00397711" w:rsidP="00D015BE">
      <w:pPr>
        <w:spacing w:after="0"/>
        <w:rPr>
          <w:rFonts w:ascii="Arial" w:hAnsi="Arial" w:cs="Arial"/>
          <w:sz w:val="24"/>
          <w:szCs w:val="24"/>
        </w:rPr>
        <w:sectPr w:rsidR="00397711" w:rsidRPr="00D015BE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i w:val="0"/>
          <w:sz w:val="24"/>
          <w:szCs w:val="24"/>
        </w:rPr>
      </w:pPr>
      <w:proofErr w:type="spellStart"/>
      <w:r w:rsidRPr="00D015BE">
        <w:rPr>
          <w:rFonts w:ascii="Arial" w:hAnsi="Arial" w:cs="Arial"/>
          <w:i w:val="0"/>
          <w:sz w:val="24"/>
          <w:szCs w:val="24"/>
        </w:rPr>
        <w:lastRenderedPageBreak/>
        <w:t>Приложение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N 4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879"/>
      </w:tblGrid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 порядку  разработки, утверждения и</w:t>
            </w:r>
          </w:p>
        </w:tc>
      </w:tr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реализации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ведомственных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целевых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</w:tc>
      </w:tr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программ</w:t>
            </w:r>
            <w:proofErr w:type="spellEnd"/>
          </w:p>
        </w:tc>
      </w:tr>
    </w:tbl>
    <w:p w:rsidR="00397711" w:rsidRPr="00D015BE" w:rsidRDefault="00397711" w:rsidP="00D015B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D015BE">
        <w:rPr>
          <w:rFonts w:ascii="Arial" w:hAnsi="Arial" w:cs="Arial"/>
          <w:i w:val="0"/>
          <w:sz w:val="24"/>
          <w:szCs w:val="24"/>
          <w:lang w:val="ru-RU"/>
        </w:rPr>
        <w:t>Оценка  целевых индикаторов (показателей) ведомственной целевой программы</w:t>
      </w: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  <w:r w:rsidRPr="00D015BE">
        <w:rPr>
          <w:rFonts w:ascii="Arial" w:hAnsi="Arial" w:cs="Arial"/>
          <w:i w:val="0"/>
          <w:sz w:val="24"/>
          <w:szCs w:val="24"/>
        </w:rPr>
        <w:t>____________________________________________________________</w:t>
      </w: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  <w:vertAlign w:val="subscript"/>
        </w:rPr>
      </w:pPr>
      <w:r w:rsidRPr="00D015BE">
        <w:rPr>
          <w:rFonts w:ascii="Arial" w:hAnsi="Arial" w:cs="Arial"/>
          <w:i w:val="0"/>
          <w:sz w:val="24"/>
          <w:szCs w:val="24"/>
          <w:vertAlign w:val="subscript"/>
        </w:rPr>
        <w:t>(</w:t>
      </w:r>
      <w:proofErr w:type="spellStart"/>
      <w:proofErr w:type="gramStart"/>
      <w:r w:rsidRPr="00D015BE">
        <w:rPr>
          <w:rFonts w:ascii="Arial" w:hAnsi="Arial" w:cs="Arial"/>
          <w:i w:val="0"/>
          <w:sz w:val="24"/>
          <w:szCs w:val="24"/>
          <w:vertAlign w:val="subscript"/>
        </w:rPr>
        <w:t>наименование</w:t>
      </w:r>
      <w:proofErr w:type="spellEnd"/>
      <w:proofErr w:type="gramEnd"/>
      <w:r w:rsidRPr="00D015BE">
        <w:rPr>
          <w:rFonts w:ascii="Arial" w:hAnsi="Arial" w:cs="Arial"/>
          <w:i w:val="0"/>
          <w:sz w:val="24"/>
          <w:szCs w:val="24"/>
          <w:vertAlign w:val="subscript"/>
        </w:rPr>
        <w:t xml:space="preserve"> </w:t>
      </w:r>
      <w:proofErr w:type="spellStart"/>
      <w:r w:rsidRPr="00D015BE">
        <w:rPr>
          <w:rFonts w:ascii="Arial" w:hAnsi="Arial" w:cs="Arial"/>
          <w:i w:val="0"/>
          <w:sz w:val="24"/>
          <w:szCs w:val="24"/>
          <w:vertAlign w:val="subscript"/>
        </w:rPr>
        <w:t>целевой</w:t>
      </w:r>
      <w:proofErr w:type="spellEnd"/>
      <w:r w:rsidRPr="00D015BE">
        <w:rPr>
          <w:rFonts w:ascii="Arial" w:hAnsi="Arial" w:cs="Arial"/>
          <w:i w:val="0"/>
          <w:sz w:val="24"/>
          <w:szCs w:val="24"/>
          <w:vertAlign w:val="subscript"/>
        </w:rPr>
        <w:t xml:space="preserve"> </w:t>
      </w:r>
      <w:proofErr w:type="spellStart"/>
      <w:r w:rsidRPr="00D015BE">
        <w:rPr>
          <w:rFonts w:ascii="Arial" w:hAnsi="Arial" w:cs="Arial"/>
          <w:i w:val="0"/>
          <w:sz w:val="24"/>
          <w:szCs w:val="24"/>
          <w:vertAlign w:val="subscript"/>
        </w:rPr>
        <w:t>программы</w:t>
      </w:r>
      <w:proofErr w:type="spellEnd"/>
      <w:r w:rsidRPr="00D015BE">
        <w:rPr>
          <w:rFonts w:ascii="Arial" w:hAnsi="Arial" w:cs="Arial"/>
          <w:i w:val="0"/>
          <w:sz w:val="24"/>
          <w:szCs w:val="24"/>
          <w:vertAlign w:val="subscript"/>
        </w:rPr>
        <w:t>)</w:t>
      </w: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5BE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D015BE">
        <w:rPr>
          <w:rFonts w:ascii="Arial" w:hAnsi="Arial" w:cs="Arial"/>
          <w:sz w:val="24"/>
          <w:szCs w:val="24"/>
        </w:rPr>
        <w:t xml:space="preserve"> ____________ </w:t>
      </w:r>
      <w:proofErr w:type="spellStart"/>
      <w:r w:rsidRPr="00D015BE">
        <w:rPr>
          <w:rFonts w:ascii="Arial" w:hAnsi="Arial" w:cs="Arial"/>
          <w:sz w:val="24"/>
          <w:szCs w:val="24"/>
        </w:rPr>
        <w:t>год</w:t>
      </w:r>
      <w:proofErr w:type="spellEnd"/>
    </w:p>
    <w:p w:rsidR="00397711" w:rsidRPr="00D015BE" w:rsidRDefault="00397711" w:rsidP="00D015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2406"/>
        <w:gridCol w:w="1604"/>
        <w:gridCol w:w="1765"/>
        <w:gridCol w:w="1765"/>
        <w:gridCol w:w="1961"/>
        <w:gridCol w:w="3261"/>
      </w:tblGrid>
      <w:tr w:rsidR="00397711" w:rsidRPr="00D015BE" w:rsidTr="002B0A8D">
        <w:trPr>
          <w:cantSplit/>
          <w:trHeight w:val="240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Наименование </w:t>
            </w:r>
            <w:r w:rsidRPr="00D015BE">
              <w:rPr>
                <w:sz w:val="24"/>
                <w:szCs w:val="24"/>
              </w:rPr>
              <w:br/>
              <w:t xml:space="preserve">целевого   </w:t>
            </w:r>
            <w:r w:rsidRPr="00D015BE">
              <w:rPr>
                <w:sz w:val="24"/>
                <w:szCs w:val="24"/>
              </w:rPr>
              <w:br/>
              <w:t>индикатора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Исполнитель, </w:t>
            </w:r>
            <w:r w:rsidRPr="00D015BE">
              <w:rPr>
                <w:sz w:val="24"/>
                <w:szCs w:val="24"/>
              </w:rPr>
              <w:br/>
              <w:t>ответственный</w:t>
            </w:r>
            <w:r w:rsidRPr="00D015BE">
              <w:rPr>
                <w:sz w:val="24"/>
                <w:szCs w:val="24"/>
              </w:rPr>
              <w:br/>
              <w:t xml:space="preserve">за достижение </w:t>
            </w:r>
            <w:r w:rsidRPr="00D015BE">
              <w:rPr>
                <w:sz w:val="24"/>
                <w:szCs w:val="24"/>
              </w:rPr>
              <w:br/>
              <w:t xml:space="preserve">целевого   </w:t>
            </w:r>
            <w:r w:rsidRPr="00D015BE">
              <w:rPr>
                <w:sz w:val="24"/>
                <w:szCs w:val="24"/>
              </w:rPr>
              <w:br/>
              <w:t>индикатора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Единица </w:t>
            </w:r>
            <w:r w:rsidRPr="00D015B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8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397711" w:rsidRPr="00D015BE" w:rsidTr="002B0A8D">
        <w:trPr>
          <w:cantSplit/>
          <w:trHeight w:val="600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11" w:rsidRPr="00D015BE" w:rsidRDefault="00397711" w:rsidP="00D015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Плановый </w:t>
            </w:r>
            <w:proofErr w:type="gramStart"/>
            <w:r w:rsidRPr="00D015BE">
              <w:rPr>
                <w:sz w:val="24"/>
                <w:szCs w:val="24"/>
              </w:rPr>
              <w:t>индикатор</w:t>
            </w:r>
            <w:proofErr w:type="gramEnd"/>
            <w:r w:rsidRPr="00D015BE">
              <w:rPr>
                <w:sz w:val="24"/>
                <w:szCs w:val="24"/>
              </w:rPr>
              <w:t xml:space="preserve"> утвержденный программой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Фактический индикатор, достигнутый в ходе реализации программы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Эффективность целевого индикатора (в процентах)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Обоснование причин     </w:t>
            </w:r>
            <w:r w:rsidRPr="00D015BE">
              <w:rPr>
                <w:sz w:val="24"/>
                <w:szCs w:val="24"/>
              </w:rPr>
              <w:br/>
              <w:t>отрицательной динамики</w:t>
            </w:r>
            <w:r w:rsidRPr="00D015BE">
              <w:rPr>
                <w:sz w:val="24"/>
                <w:szCs w:val="24"/>
              </w:rPr>
              <w:br/>
              <w:t>эффективности (менее 100%)</w:t>
            </w:r>
          </w:p>
        </w:tc>
      </w:tr>
      <w:tr w:rsidR="00397711" w:rsidRPr="00D015BE" w:rsidTr="002B0A8D">
        <w:trPr>
          <w:cantSplit/>
          <w:trHeight w:val="36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Целевой       </w:t>
            </w:r>
            <w:r w:rsidRPr="00D015BE">
              <w:rPr>
                <w:sz w:val="24"/>
                <w:szCs w:val="24"/>
              </w:rPr>
              <w:br/>
              <w:t xml:space="preserve">индикатор 1  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Целевой       </w:t>
            </w:r>
            <w:r w:rsidRPr="00D015BE">
              <w:rPr>
                <w:sz w:val="24"/>
                <w:szCs w:val="24"/>
              </w:rPr>
              <w:br/>
              <w:t xml:space="preserve">индикатор 2  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Целевой       </w:t>
            </w:r>
            <w:r w:rsidRPr="00D015BE">
              <w:rPr>
                <w:sz w:val="24"/>
                <w:szCs w:val="24"/>
              </w:rPr>
              <w:br/>
              <w:t xml:space="preserve">индикатор 3  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Эффективность реализации программы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D015B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D015B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D015B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Индикатор </w:t>
            </w:r>
            <w:r w:rsidRPr="00D015BE">
              <w:rPr>
                <w:sz w:val="24"/>
                <w:szCs w:val="24"/>
                <w:u w:val="single"/>
              </w:rPr>
              <w:t xml:space="preserve">1+2+3  </w:t>
            </w:r>
            <w:r w:rsidRPr="00D015BE">
              <w:rPr>
                <w:sz w:val="24"/>
                <w:szCs w:val="24"/>
              </w:rPr>
              <w:t xml:space="preserve">  </w:t>
            </w:r>
            <w:proofErr w:type="spellStart"/>
            <w:r w:rsidRPr="00D015BE">
              <w:rPr>
                <w:sz w:val="24"/>
                <w:szCs w:val="24"/>
              </w:rPr>
              <w:t>х</w:t>
            </w:r>
            <w:proofErr w:type="spellEnd"/>
            <w:r w:rsidRPr="00D015BE">
              <w:rPr>
                <w:sz w:val="24"/>
                <w:szCs w:val="24"/>
              </w:rPr>
              <w:t xml:space="preserve"> 100</w:t>
            </w:r>
          </w:p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397711" w:rsidRPr="00D015BE" w:rsidRDefault="00397711" w:rsidP="00D015B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397711" w:rsidRPr="00D015BE" w:rsidRDefault="00397711" w:rsidP="00D015BE">
      <w:pPr>
        <w:spacing w:after="0"/>
        <w:rPr>
          <w:rFonts w:ascii="Arial" w:hAnsi="Arial" w:cs="Arial"/>
          <w:sz w:val="24"/>
          <w:szCs w:val="24"/>
        </w:rPr>
        <w:sectPr w:rsidR="00397711" w:rsidRPr="00D015BE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97711" w:rsidRPr="00D015BE" w:rsidRDefault="00397711" w:rsidP="00D015BE">
      <w:pPr>
        <w:spacing w:after="0"/>
        <w:jc w:val="right"/>
        <w:rPr>
          <w:rFonts w:ascii="Arial" w:hAnsi="Arial" w:cs="Arial"/>
          <w:i w:val="0"/>
          <w:sz w:val="24"/>
          <w:szCs w:val="24"/>
        </w:rPr>
      </w:pPr>
      <w:proofErr w:type="spellStart"/>
      <w:r w:rsidRPr="00D015BE">
        <w:rPr>
          <w:rFonts w:ascii="Arial" w:hAnsi="Arial" w:cs="Arial"/>
          <w:i w:val="0"/>
          <w:sz w:val="24"/>
          <w:szCs w:val="24"/>
        </w:rPr>
        <w:lastRenderedPageBreak/>
        <w:t>Приложение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5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879"/>
      </w:tblGrid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015B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 порядку  разработки, утверждения и</w:t>
            </w:r>
          </w:p>
        </w:tc>
      </w:tr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реализации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ведомственных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целевых</w:t>
            </w:r>
            <w:proofErr w:type="spellEnd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</w:tc>
      </w:tr>
      <w:tr w:rsidR="00397711" w:rsidRPr="00D015BE" w:rsidTr="002B0A8D">
        <w:tc>
          <w:tcPr>
            <w:tcW w:w="4879" w:type="dxa"/>
          </w:tcPr>
          <w:p w:rsidR="00397711" w:rsidRPr="00D015BE" w:rsidRDefault="00397711" w:rsidP="00D01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D015BE">
              <w:rPr>
                <w:rFonts w:ascii="Arial" w:hAnsi="Arial" w:cs="Arial"/>
                <w:i w:val="0"/>
                <w:sz w:val="24"/>
                <w:szCs w:val="24"/>
              </w:rPr>
              <w:t>программ</w:t>
            </w:r>
            <w:proofErr w:type="spellEnd"/>
          </w:p>
        </w:tc>
      </w:tr>
    </w:tbl>
    <w:p w:rsidR="00397711" w:rsidRPr="00D015BE" w:rsidRDefault="00397711" w:rsidP="00D015BE">
      <w:pPr>
        <w:spacing w:after="0"/>
        <w:jc w:val="right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spacing w:after="0"/>
        <w:ind w:firstLine="708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</w:p>
    <w:p w:rsidR="00397711" w:rsidRPr="00D015BE" w:rsidRDefault="00397711" w:rsidP="00D015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 w:val="0"/>
          <w:sz w:val="24"/>
          <w:szCs w:val="24"/>
        </w:rPr>
      </w:pPr>
      <w:proofErr w:type="spellStart"/>
      <w:r w:rsidRPr="00D015BE">
        <w:rPr>
          <w:rFonts w:ascii="Arial" w:hAnsi="Arial" w:cs="Arial"/>
          <w:i w:val="0"/>
          <w:sz w:val="24"/>
          <w:szCs w:val="24"/>
        </w:rPr>
        <w:t>Оценка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D015BE">
        <w:rPr>
          <w:rFonts w:ascii="Arial" w:hAnsi="Arial" w:cs="Arial"/>
          <w:i w:val="0"/>
          <w:sz w:val="24"/>
          <w:szCs w:val="24"/>
        </w:rPr>
        <w:t>эффективности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D015BE">
        <w:rPr>
          <w:rFonts w:ascii="Arial" w:hAnsi="Arial" w:cs="Arial"/>
          <w:i w:val="0"/>
          <w:sz w:val="24"/>
          <w:szCs w:val="24"/>
        </w:rPr>
        <w:t>целевой</w:t>
      </w:r>
      <w:proofErr w:type="spellEnd"/>
      <w:r w:rsidRPr="00D015B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D015BE">
        <w:rPr>
          <w:rFonts w:ascii="Arial" w:hAnsi="Arial" w:cs="Arial"/>
          <w:i w:val="0"/>
          <w:sz w:val="24"/>
          <w:szCs w:val="24"/>
        </w:rPr>
        <w:t>программы</w:t>
      </w:r>
      <w:proofErr w:type="spellEnd"/>
    </w:p>
    <w:p w:rsidR="00397711" w:rsidRPr="00D015BE" w:rsidRDefault="00397711" w:rsidP="00D015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48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842"/>
        <w:gridCol w:w="1843"/>
        <w:gridCol w:w="2126"/>
        <w:gridCol w:w="2970"/>
      </w:tblGrid>
      <w:tr w:rsidR="00397711" w:rsidRPr="00D015BE" w:rsidTr="002B0A8D">
        <w:trPr>
          <w:cantSplit/>
          <w:trHeight w:val="6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Эффективность реализации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>Вывод об эффективности реализации 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Обоснование причин      </w:t>
            </w:r>
            <w:r w:rsidRPr="00D015BE">
              <w:rPr>
                <w:sz w:val="24"/>
                <w:szCs w:val="24"/>
              </w:rPr>
              <w:br/>
              <w:t>отрицательной динамики</w:t>
            </w:r>
            <w:r w:rsidRPr="00D015BE">
              <w:rPr>
                <w:sz w:val="24"/>
                <w:szCs w:val="24"/>
              </w:rPr>
              <w:br/>
              <w:t>эффективности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Предложения по    </w:t>
            </w:r>
            <w:r w:rsidRPr="00D015BE">
              <w:rPr>
                <w:sz w:val="24"/>
                <w:szCs w:val="24"/>
              </w:rPr>
              <w:br/>
              <w:t>дальнейшей реализации</w:t>
            </w:r>
            <w:r w:rsidRPr="00D015BE">
              <w:rPr>
                <w:sz w:val="24"/>
                <w:szCs w:val="24"/>
              </w:rPr>
              <w:br/>
              <w:t>целевой программы</w:t>
            </w:r>
          </w:p>
        </w:tc>
      </w:tr>
      <w:tr w:rsidR="00397711" w:rsidRPr="00D015BE" w:rsidTr="002B0A8D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  <w:r w:rsidRPr="00D015B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97711" w:rsidRPr="00D015BE" w:rsidTr="002B0A8D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11" w:rsidRPr="00D015BE" w:rsidRDefault="00397711" w:rsidP="00D015B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397711" w:rsidRPr="00D015BE" w:rsidRDefault="00397711" w:rsidP="00D015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397711" w:rsidRPr="00D015BE" w:rsidRDefault="00397711" w:rsidP="00D015BE">
      <w:pPr>
        <w:spacing w:after="0"/>
        <w:ind w:firstLine="720"/>
        <w:rPr>
          <w:rFonts w:ascii="Arial" w:hAnsi="Arial" w:cs="Arial"/>
          <w:sz w:val="24"/>
          <w:szCs w:val="24"/>
          <w:lang w:val="ru-RU"/>
        </w:rPr>
      </w:pPr>
    </w:p>
    <w:p w:rsidR="00397711" w:rsidRPr="00D015BE" w:rsidRDefault="00397711" w:rsidP="00D015B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397711" w:rsidRPr="00D015BE" w:rsidRDefault="00397711" w:rsidP="00D015BE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A1E04" w:rsidRPr="00D015BE" w:rsidRDefault="007A1E04" w:rsidP="00D015BE">
      <w:pPr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7A1E04" w:rsidRPr="00D015BE" w:rsidSect="007A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7711"/>
    <w:rsid w:val="00142AC7"/>
    <w:rsid w:val="00303616"/>
    <w:rsid w:val="00326F3E"/>
    <w:rsid w:val="003370D6"/>
    <w:rsid w:val="00397711"/>
    <w:rsid w:val="003E12B5"/>
    <w:rsid w:val="005535CB"/>
    <w:rsid w:val="00561961"/>
    <w:rsid w:val="005652E6"/>
    <w:rsid w:val="007A1E04"/>
    <w:rsid w:val="009F1FCE"/>
    <w:rsid w:val="00AA095F"/>
    <w:rsid w:val="00C64FB9"/>
    <w:rsid w:val="00D015BE"/>
    <w:rsid w:val="00D37A23"/>
    <w:rsid w:val="00E0473E"/>
    <w:rsid w:val="00EF6A2E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Cell">
    <w:name w:val="ConsPlusCell"/>
    <w:rsid w:val="00397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397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Приложение N 2</vt:lpstr>
      <vt:lpstr>    Приложение N 3</vt:lpstr>
      <vt:lpstr>    Приложение N 4</vt:lpstr>
    </vt:vector>
  </TitlesOfParts>
  <Company>Home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</cp:lastModifiedBy>
  <cp:revision>4</cp:revision>
  <dcterms:created xsi:type="dcterms:W3CDTF">2017-02-22T08:09:00Z</dcterms:created>
  <dcterms:modified xsi:type="dcterms:W3CDTF">2017-05-16T08:13:00Z</dcterms:modified>
</cp:coreProperties>
</file>